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E83" w:rsidRDefault="00684E83" w:rsidP="00684E83">
      <w:pPr>
        <w:jc w:val="center"/>
        <w:rPr>
          <w:rFonts w:ascii="方正小标宋简体" w:eastAsia="方正小标宋简体"/>
          <w:sz w:val="36"/>
          <w:szCs w:val="36"/>
        </w:rPr>
      </w:pPr>
      <w:bookmarkStart w:id="0" w:name="_GoBack"/>
      <w:bookmarkEnd w:id="0"/>
      <w:r>
        <w:rPr>
          <w:rFonts w:ascii="方正小标宋简体" w:eastAsia="方正小标宋简体" w:hint="eastAsia"/>
          <w:sz w:val="36"/>
          <w:szCs w:val="36"/>
        </w:rPr>
        <w:t>厦门大学分析测试中心检验检测委托单</w:t>
      </w:r>
    </w:p>
    <w:p w:rsidR="00684E83" w:rsidRDefault="00684E83" w:rsidP="00684E83">
      <w:pPr>
        <w:spacing w:line="400" w:lineRule="exact"/>
        <w:jc w:val="center"/>
        <w:rPr>
          <w:szCs w:val="21"/>
        </w:rPr>
      </w:pPr>
      <w:r>
        <w:rPr>
          <w:rFonts w:hint="eastAsia"/>
          <w:szCs w:val="21"/>
        </w:rPr>
        <w:t xml:space="preserve">                                               </w:t>
      </w:r>
      <w:r>
        <w:rPr>
          <w:rFonts w:hint="eastAsia"/>
          <w:szCs w:val="21"/>
        </w:rPr>
        <w:t>编</w:t>
      </w:r>
      <w:r>
        <w:rPr>
          <w:rFonts w:hint="eastAsia"/>
          <w:szCs w:val="21"/>
        </w:rPr>
        <w:t xml:space="preserve">  </w:t>
      </w:r>
      <w:r>
        <w:rPr>
          <w:rFonts w:hint="eastAsia"/>
          <w:szCs w:val="21"/>
        </w:rPr>
        <w:t>号：</w:t>
      </w: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716"/>
        <w:gridCol w:w="1249"/>
        <w:gridCol w:w="1429"/>
        <w:gridCol w:w="992"/>
        <w:gridCol w:w="709"/>
        <w:gridCol w:w="306"/>
        <w:gridCol w:w="6"/>
        <w:gridCol w:w="1170"/>
        <w:gridCol w:w="242"/>
        <w:gridCol w:w="1994"/>
      </w:tblGrid>
      <w:tr w:rsidR="00684E83" w:rsidTr="00573E39">
        <w:trPr>
          <w:trHeight w:hRule="exact" w:val="397"/>
          <w:jc w:val="center"/>
        </w:trPr>
        <w:tc>
          <w:tcPr>
            <w:tcW w:w="1330" w:type="dxa"/>
            <w:tcMar>
              <w:left w:w="34" w:type="dxa"/>
              <w:right w:w="34" w:type="dxa"/>
            </w:tcMar>
            <w:vAlign w:val="center"/>
          </w:tcPr>
          <w:p w:rsidR="00684E83" w:rsidRDefault="00684E83" w:rsidP="00573E39">
            <w:pPr>
              <w:spacing w:line="280" w:lineRule="exact"/>
              <w:jc w:val="center"/>
              <w:rPr>
                <w:rFonts w:asciiTheme="minorEastAsia" w:hAnsiTheme="minorEastAsia"/>
                <w:szCs w:val="21"/>
              </w:rPr>
            </w:pPr>
            <w:r>
              <w:rPr>
                <w:rFonts w:asciiTheme="minorEastAsia" w:hAnsiTheme="minorEastAsia" w:hint="eastAsia"/>
                <w:szCs w:val="21"/>
              </w:rPr>
              <w:t>送样单位</w:t>
            </w:r>
          </w:p>
        </w:tc>
        <w:tc>
          <w:tcPr>
            <w:tcW w:w="3394" w:type="dxa"/>
            <w:gridSpan w:val="3"/>
            <w:tcMar>
              <w:left w:w="34" w:type="dxa"/>
              <w:right w:w="34" w:type="dxa"/>
            </w:tcMar>
            <w:vAlign w:val="center"/>
          </w:tcPr>
          <w:p w:rsidR="00684E83" w:rsidRDefault="00684E83" w:rsidP="00573E39">
            <w:pPr>
              <w:spacing w:line="280" w:lineRule="exact"/>
              <w:jc w:val="center"/>
              <w:rPr>
                <w:rFonts w:asciiTheme="minorEastAsia" w:hAnsiTheme="minorEastAsia"/>
                <w:szCs w:val="21"/>
              </w:rPr>
            </w:pPr>
          </w:p>
        </w:tc>
        <w:tc>
          <w:tcPr>
            <w:tcW w:w="992" w:type="dxa"/>
            <w:tcMar>
              <w:left w:w="34" w:type="dxa"/>
              <w:right w:w="34" w:type="dxa"/>
            </w:tcMar>
            <w:vAlign w:val="center"/>
          </w:tcPr>
          <w:p w:rsidR="00684E83" w:rsidRDefault="00684E83" w:rsidP="00573E39">
            <w:pPr>
              <w:spacing w:line="280" w:lineRule="exact"/>
              <w:jc w:val="center"/>
              <w:rPr>
                <w:rFonts w:asciiTheme="minorEastAsia" w:hAnsiTheme="minorEastAsia"/>
                <w:szCs w:val="21"/>
              </w:rPr>
            </w:pPr>
            <w:r>
              <w:rPr>
                <w:rFonts w:asciiTheme="minorEastAsia" w:hAnsiTheme="minorEastAsia" w:hint="eastAsia"/>
                <w:szCs w:val="21"/>
              </w:rPr>
              <w:t>送 样 人</w:t>
            </w:r>
          </w:p>
        </w:tc>
        <w:tc>
          <w:tcPr>
            <w:tcW w:w="1021" w:type="dxa"/>
            <w:gridSpan w:val="3"/>
            <w:tcMar>
              <w:left w:w="34" w:type="dxa"/>
              <w:right w:w="34" w:type="dxa"/>
            </w:tcMar>
            <w:vAlign w:val="center"/>
          </w:tcPr>
          <w:p w:rsidR="00684E83" w:rsidRDefault="00684E83" w:rsidP="00573E39">
            <w:pPr>
              <w:spacing w:line="280" w:lineRule="exact"/>
              <w:jc w:val="center"/>
              <w:rPr>
                <w:rFonts w:asciiTheme="minorEastAsia" w:hAnsiTheme="minorEastAsia"/>
                <w:szCs w:val="21"/>
              </w:rPr>
            </w:pPr>
          </w:p>
        </w:tc>
        <w:tc>
          <w:tcPr>
            <w:tcW w:w="1170" w:type="dxa"/>
            <w:tcMar>
              <w:left w:w="34" w:type="dxa"/>
              <w:right w:w="34" w:type="dxa"/>
            </w:tcMar>
            <w:vAlign w:val="center"/>
          </w:tcPr>
          <w:p w:rsidR="00684E83" w:rsidRDefault="00684E83" w:rsidP="00573E39">
            <w:pPr>
              <w:spacing w:line="280" w:lineRule="exact"/>
              <w:jc w:val="center"/>
              <w:rPr>
                <w:rFonts w:asciiTheme="minorEastAsia" w:hAnsiTheme="minorEastAsia"/>
                <w:szCs w:val="21"/>
              </w:rPr>
            </w:pPr>
            <w:r>
              <w:rPr>
                <w:rFonts w:asciiTheme="minorEastAsia" w:hAnsiTheme="minorEastAsia" w:hint="eastAsia"/>
                <w:szCs w:val="21"/>
              </w:rPr>
              <w:t>手  机</w:t>
            </w:r>
          </w:p>
        </w:tc>
        <w:tc>
          <w:tcPr>
            <w:tcW w:w="2236" w:type="dxa"/>
            <w:gridSpan w:val="2"/>
            <w:vAlign w:val="center"/>
          </w:tcPr>
          <w:p w:rsidR="00684E83" w:rsidRDefault="00684E83" w:rsidP="00573E39">
            <w:pPr>
              <w:spacing w:line="280" w:lineRule="exact"/>
              <w:jc w:val="center"/>
              <w:rPr>
                <w:rFonts w:asciiTheme="minorEastAsia" w:hAnsiTheme="minorEastAsia"/>
                <w:szCs w:val="21"/>
              </w:rPr>
            </w:pPr>
          </w:p>
        </w:tc>
      </w:tr>
      <w:tr w:rsidR="00684E83" w:rsidTr="00573E39">
        <w:trPr>
          <w:trHeight w:hRule="exact" w:val="397"/>
          <w:jc w:val="center"/>
        </w:trPr>
        <w:tc>
          <w:tcPr>
            <w:tcW w:w="1330" w:type="dxa"/>
            <w:tcMar>
              <w:left w:w="34" w:type="dxa"/>
              <w:right w:w="34" w:type="dxa"/>
            </w:tcMar>
            <w:vAlign w:val="center"/>
          </w:tcPr>
          <w:p w:rsidR="00684E83" w:rsidRDefault="00684E83" w:rsidP="00573E39">
            <w:pPr>
              <w:spacing w:line="280" w:lineRule="exact"/>
              <w:jc w:val="center"/>
              <w:rPr>
                <w:rFonts w:asciiTheme="minorEastAsia" w:hAnsiTheme="minorEastAsia"/>
                <w:szCs w:val="21"/>
              </w:rPr>
            </w:pPr>
            <w:r>
              <w:rPr>
                <w:rFonts w:asciiTheme="minorEastAsia" w:hAnsiTheme="minorEastAsia" w:hint="eastAsia"/>
                <w:szCs w:val="21"/>
              </w:rPr>
              <w:t>单位地址</w:t>
            </w:r>
          </w:p>
        </w:tc>
        <w:tc>
          <w:tcPr>
            <w:tcW w:w="3394" w:type="dxa"/>
            <w:gridSpan w:val="3"/>
            <w:tcMar>
              <w:left w:w="34" w:type="dxa"/>
              <w:right w:w="34" w:type="dxa"/>
            </w:tcMar>
            <w:vAlign w:val="center"/>
          </w:tcPr>
          <w:p w:rsidR="00684E83" w:rsidRDefault="00684E83" w:rsidP="00573E39">
            <w:pPr>
              <w:spacing w:line="280" w:lineRule="exact"/>
              <w:jc w:val="center"/>
              <w:rPr>
                <w:rFonts w:asciiTheme="minorEastAsia" w:hAnsiTheme="minorEastAsia"/>
                <w:szCs w:val="21"/>
              </w:rPr>
            </w:pPr>
          </w:p>
        </w:tc>
        <w:tc>
          <w:tcPr>
            <w:tcW w:w="992" w:type="dxa"/>
            <w:tcMar>
              <w:left w:w="34" w:type="dxa"/>
              <w:right w:w="34" w:type="dxa"/>
            </w:tcMar>
            <w:vAlign w:val="center"/>
          </w:tcPr>
          <w:p w:rsidR="00684E83" w:rsidRDefault="00684E83" w:rsidP="00573E39">
            <w:pPr>
              <w:spacing w:line="280" w:lineRule="exact"/>
              <w:jc w:val="center"/>
              <w:rPr>
                <w:rFonts w:asciiTheme="minorEastAsia" w:hAnsiTheme="minorEastAsia"/>
                <w:szCs w:val="21"/>
              </w:rPr>
            </w:pPr>
            <w:proofErr w:type="gramStart"/>
            <w:r>
              <w:rPr>
                <w:rFonts w:asciiTheme="minorEastAsia" w:hAnsiTheme="minorEastAsia" w:hint="eastAsia"/>
                <w:szCs w:val="21"/>
              </w:rPr>
              <w:t>邮</w:t>
            </w:r>
            <w:proofErr w:type="gramEnd"/>
            <w:r>
              <w:rPr>
                <w:rFonts w:asciiTheme="minorEastAsia" w:hAnsiTheme="minorEastAsia" w:hint="eastAsia"/>
                <w:szCs w:val="21"/>
              </w:rPr>
              <w:t xml:space="preserve">  编</w:t>
            </w:r>
          </w:p>
        </w:tc>
        <w:tc>
          <w:tcPr>
            <w:tcW w:w="1021" w:type="dxa"/>
            <w:gridSpan w:val="3"/>
            <w:tcMar>
              <w:left w:w="34" w:type="dxa"/>
              <w:right w:w="34" w:type="dxa"/>
            </w:tcMar>
            <w:vAlign w:val="center"/>
          </w:tcPr>
          <w:p w:rsidR="00684E83" w:rsidRDefault="00684E83" w:rsidP="00573E39">
            <w:pPr>
              <w:spacing w:line="280" w:lineRule="exact"/>
              <w:jc w:val="center"/>
              <w:rPr>
                <w:rFonts w:asciiTheme="minorEastAsia" w:hAnsiTheme="minorEastAsia"/>
                <w:szCs w:val="21"/>
              </w:rPr>
            </w:pPr>
          </w:p>
        </w:tc>
        <w:tc>
          <w:tcPr>
            <w:tcW w:w="1170" w:type="dxa"/>
            <w:tcMar>
              <w:left w:w="34" w:type="dxa"/>
              <w:right w:w="34" w:type="dxa"/>
            </w:tcMar>
            <w:vAlign w:val="center"/>
          </w:tcPr>
          <w:p w:rsidR="00684E83" w:rsidRDefault="00684E83" w:rsidP="00573E39">
            <w:pPr>
              <w:spacing w:line="280" w:lineRule="exact"/>
              <w:jc w:val="center"/>
              <w:rPr>
                <w:rFonts w:asciiTheme="minorEastAsia" w:hAnsiTheme="minorEastAsia"/>
                <w:sz w:val="24"/>
              </w:rPr>
            </w:pPr>
            <w:r>
              <w:rPr>
                <w:rFonts w:asciiTheme="minorEastAsia" w:hAnsiTheme="minorEastAsia" w:hint="eastAsia"/>
                <w:sz w:val="24"/>
              </w:rPr>
              <w:t>E-</w:t>
            </w:r>
            <w:r>
              <w:rPr>
                <w:rFonts w:asciiTheme="minorEastAsia" w:hAnsiTheme="minorEastAsia"/>
                <w:sz w:val="24"/>
              </w:rPr>
              <w:t>m</w:t>
            </w:r>
            <w:r>
              <w:rPr>
                <w:rFonts w:asciiTheme="minorEastAsia" w:hAnsiTheme="minorEastAsia" w:hint="eastAsia"/>
                <w:sz w:val="24"/>
              </w:rPr>
              <w:t>ail</w:t>
            </w:r>
          </w:p>
        </w:tc>
        <w:tc>
          <w:tcPr>
            <w:tcW w:w="2236" w:type="dxa"/>
            <w:gridSpan w:val="2"/>
            <w:vAlign w:val="center"/>
          </w:tcPr>
          <w:p w:rsidR="00684E83" w:rsidRDefault="00684E83" w:rsidP="00573E39">
            <w:pPr>
              <w:spacing w:line="280" w:lineRule="exact"/>
              <w:jc w:val="center"/>
              <w:rPr>
                <w:rFonts w:asciiTheme="minorEastAsia" w:hAnsiTheme="minorEastAsia"/>
                <w:szCs w:val="21"/>
              </w:rPr>
            </w:pPr>
          </w:p>
        </w:tc>
      </w:tr>
      <w:tr w:rsidR="00684E83" w:rsidTr="00573E39">
        <w:trPr>
          <w:trHeight w:hRule="exact" w:val="397"/>
          <w:jc w:val="center"/>
        </w:trPr>
        <w:tc>
          <w:tcPr>
            <w:tcW w:w="1330" w:type="dxa"/>
            <w:tcMar>
              <w:left w:w="34" w:type="dxa"/>
              <w:right w:w="34" w:type="dxa"/>
            </w:tcMar>
            <w:vAlign w:val="center"/>
          </w:tcPr>
          <w:p w:rsidR="00684E83" w:rsidRDefault="00684E83" w:rsidP="00573E39">
            <w:pPr>
              <w:spacing w:line="280" w:lineRule="exact"/>
              <w:jc w:val="center"/>
              <w:rPr>
                <w:rFonts w:asciiTheme="minorEastAsia" w:hAnsiTheme="minorEastAsia"/>
                <w:szCs w:val="21"/>
              </w:rPr>
            </w:pPr>
            <w:r>
              <w:rPr>
                <w:rFonts w:asciiTheme="minorEastAsia" w:hAnsiTheme="minorEastAsia" w:hint="eastAsia"/>
                <w:szCs w:val="21"/>
              </w:rPr>
              <w:t>样品名称</w:t>
            </w:r>
          </w:p>
        </w:tc>
        <w:tc>
          <w:tcPr>
            <w:tcW w:w="3394" w:type="dxa"/>
            <w:gridSpan w:val="3"/>
            <w:tcMar>
              <w:left w:w="34" w:type="dxa"/>
              <w:right w:w="34" w:type="dxa"/>
            </w:tcMar>
            <w:vAlign w:val="center"/>
          </w:tcPr>
          <w:p w:rsidR="00684E83" w:rsidRDefault="00684E83" w:rsidP="00573E39">
            <w:pPr>
              <w:spacing w:line="280" w:lineRule="exact"/>
              <w:jc w:val="center"/>
              <w:rPr>
                <w:rFonts w:asciiTheme="minorEastAsia" w:hAnsiTheme="minorEastAsia"/>
                <w:szCs w:val="21"/>
              </w:rPr>
            </w:pPr>
          </w:p>
        </w:tc>
        <w:tc>
          <w:tcPr>
            <w:tcW w:w="992" w:type="dxa"/>
            <w:tcMar>
              <w:left w:w="34" w:type="dxa"/>
              <w:right w:w="34" w:type="dxa"/>
            </w:tcMar>
            <w:vAlign w:val="center"/>
          </w:tcPr>
          <w:p w:rsidR="00684E83" w:rsidRDefault="00684E83" w:rsidP="00573E39">
            <w:pPr>
              <w:spacing w:line="280" w:lineRule="exact"/>
              <w:jc w:val="center"/>
              <w:rPr>
                <w:rFonts w:asciiTheme="minorEastAsia" w:hAnsiTheme="minorEastAsia"/>
                <w:szCs w:val="21"/>
              </w:rPr>
            </w:pPr>
            <w:r>
              <w:rPr>
                <w:rFonts w:asciiTheme="minorEastAsia" w:hAnsiTheme="minorEastAsia" w:hint="eastAsia"/>
                <w:szCs w:val="21"/>
              </w:rPr>
              <w:t>样品数量</w:t>
            </w:r>
          </w:p>
        </w:tc>
        <w:tc>
          <w:tcPr>
            <w:tcW w:w="1021" w:type="dxa"/>
            <w:gridSpan w:val="3"/>
            <w:tcMar>
              <w:left w:w="34" w:type="dxa"/>
              <w:right w:w="34" w:type="dxa"/>
            </w:tcMar>
            <w:vAlign w:val="center"/>
          </w:tcPr>
          <w:p w:rsidR="00684E83" w:rsidRDefault="00684E83" w:rsidP="00573E39">
            <w:pPr>
              <w:spacing w:line="280" w:lineRule="exact"/>
              <w:jc w:val="center"/>
              <w:rPr>
                <w:rFonts w:asciiTheme="minorEastAsia" w:hAnsiTheme="minorEastAsia"/>
                <w:szCs w:val="21"/>
              </w:rPr>
            </w:pPr>
          </w:p>
        </w:tc>
        <w:tc>
          <w:tcPr>
            <w:tcW w:w="1170" w:type="dxa"/>
            <w:tcMar>
              <w:left w:w="34" w:type="dxa"/>
              <w:right w:w="34" w:type="dxa"/>
            </w:tcMar>
            <w:vAlign w:val="center"/>
          </w:tcPr>
          <w:p w:rsidR="00684E83" w:rsidRDefault="00684E83" w:rsidP="00573E39">
            <w:pPr>
              <w:spacing w:line="280" w:lineRule="exact"/>
              <w:jc w:val="center"/>
              <w:rPr>
                <w:rFonts w:asciiTheme="minorEastAsia" w:hAnsiTheme="minorEastAsia"/>
                <w:szCs w:val="21"/>
              </w:rPr>
            </w:pPr>
            <w:r>
              <w:rPr>
                <w:rFonts w:asciiTheme="minorEastAsia" w:hAnsiTheme="minorEastAsia" w:hint="eastAsia"/>
                <w:szCs w:val="21"/>
              </w:rPr>
              <w:t>送样日期</w:t>
            </w:r>
          </w:p>
        </w:tc>
        <w:tc>
          <w:tcPr>
            <w:tcW w:w="2236" w:type="dxa"/>
            <w:gridSpan w:val="2"/>
            <w:vAlign w:val="center"/>
          </w:tcPr>
          <w:p w:rsidR="00684E83" w:rsidRDefault="00684E83" w:rsidP="00573E39">
            <w:pPr>
              <w:spacing w:line="280" w:lineRule="exact"/>
              <w:jc w:val="center"/>
              <w:rPr>
                <w:rFonts w:asciiTheme="minorEastAsia" w:hAnsiTheme="minorEastAsia"/>
                <w:szCs w:val="21"/>
              </w:rPr>
            </w:pPr>
          </w:p>
        </w:tc>
      </w:tr>
      <w:tr w:rsidR="00684E83" w:rsidTr="00573E39">
        <w:trPr>
          <w:trHeight w:hRule="exact" w:val="593"/>
          <w:jc w:val="center"/>
        </w:trPr>
        <w:tc>
          <w:tcPr>
            <w:tcW w:w="1330" w:type="dxa"/>
            <w:tcMar>
              <w:left w:w="34" w:type="dxa"/>
              <w:right w:w="34" w:type="dxa"/>
            </w:tcMar>
            <w:vAlign w:val="center"/>
          </w:tcPr>
          <w:p w:rsidR="00684E83" w:rsidRDefault="00684E83" w:rsidP="00573E39">
            <w:pPr>
              <w:spacing w:line="280" w:lineRule="exact"/>
              <w:jc w:val="center"/>
              <w:rPr>
                <w:rFonts w:asciiTheme="minorEastAsia" w:hAnsiTheme="minorEastAsia"/>
                <w:szCs w:val="21"/>
              </w:rPr>
            </w:pPr>
            <w:r>
              <w:rPr>
                <w:rFonts w:asciiTheme="minorEastAsia" w:hAnsiTheme="minorEastAsia" w:hint="eastAsia"/>
                <w:szCs w:val="21"/>
              </w:rPr>
              <w:t>样品状态描述</w:t>
            </w:r>
          </w:p>
        </w:tc>
        <w:tc>
          <w:tcPr>
            <w:tcW w:w="8813" w:type="dxa"/>
            <w:gridSpan w:val="10"/>
            <w:tcMar>
              <w:left w:w="34" w:type="dxa"/>
              <w:right w:w="34" w:type="dxa"/>
            </w:tcMar>
            <w:vAlign w:val="center"/>
          </w:tcPr>
          <w:p w:rsidR="00684E83" w:rsidRDefault="00684E83" w:rsidP="00573E39">
            <w:pPr>
              <w:spacing w:line="280" w:lineRule="exact"/>
              <w:rPr>
                <w:rFonts w:asciiTheme="minorEastAsia" w:hAnsiTheme="minorEastAsia"/>
                <w:szCs w:val="21"/>
              </w:rPr>
            </w:pPr>
            <w:r>
              <w:rPr>
                <w:rFonts w:asciiTheme="minorEastAsia" w:hAnsiTheme="minorEastAsia" w:hint="eastAsia"/>
                <w:szCs w:val="21"/>
              </w:rPr>
              <w:t>样品原标识：                     颜色：      □粉末、□颗粒、□块状、□棒状、□透明液、□不透明液、□乳液、□膏体、□其它：</w:t>
            </w:r>
          </w:p>
        </w:tc>
      </w:tr>
      <w:tr w:rsidR="00684E83" w:rsidTr="00573E39">
        <w:trPr>
          <w:trHeight w:hRule="exact" w:val="715"/>
          <w:jc w:val="center"/>
        </w:trPr>
        <w:tc>
          <w:tcPr>
            <w:tcW w:w="1330" w:type="dxa"/>
            <w:tcMar>
              <w:left w:w="34" w:type="dxa"/>
              <w:right w:w="34" w:type="dxa"/>
            </w:tcMar>
            <w:vAlign w:val="center"/>
          </w:tcPr>
          <w:p w:rsidR="00684E83" w:rsidRDefault="00684E83" w:rsidP="00573E39">
            <w:pPr>
              <w:spacing w:line="280" w:lineRule="exact"/>
              <w:jc w:val="center"/>
              <w:rPr>
                <w:rFonts w:asciiTheme="minorEastAsia" w:hAnsiTheme="minorEastAsia"/>
                <w:szCs w:val="21"/>
              </w:rPr>
            </w:pPr>
            <w:r>
              <w:rPr>
                <w:rFonts w:asciiTheme="minorEastAsia" w:hAnsiTheme="minorEastAsia" w:hint="eastAsia"/>
                <w:szCs w:val="21"/>
              </w:rPr>
              <w:t>检测项目及</w:t>
            </w:r>
          </w:p>
          <w:p w:rsidR="00684E83" w:rsidRDefault="00684E83" w:rsidP="00573E39">
            <w:pPr>
              <w:spacing w:line="280" w:lineRule="exact"/>
              <w:jc w:val="center"/>
              <w:rPr>
                <w:rFonts w:asciiTheme="minorEastAsia" w:hAnsiTheme="minorEastAsia"/>
                <w:szCs w:val="21"/>
              </w:rPr>
            </w:pPr>
            <w:r>
              <w:rPr>
                <w:rFonts w:asciiTheme="minorEastAsia" w:hAnsiTheme="minorEastAsia" w:hint="eastAsia"/>
                <w:szCs w:val="21"/>
              </w:rPr>
              <w:t>要求</w:t>
            </w:r>
          </w:p>
        </w:tc>
        <w:tc>
          <w:tcPr>
            <w:tcW w:w="8813" w:type="dxa"/>
            <w:gridSpan w:val="10"/>
            <w:tcMar>
              <w:left w:w="34" w:type="dxa"/>
              <w:right w:w="34" w:type="dxa"/>
            </w:tcMar>
          </w:tcPr>
          <w:p w:rsidR="00684E83" w:rsidRDefault="00684E83" w:rsidP="00573E39">
            <w:pPr>
              <w:spacing w:line="280" w:lineRule="exact"/>
              <w:rPr>
                <w:rFonts w:asciiTheme="minorEastAsia" w:hAnsiTheme="minorEastAsia"/>
                <w:szCs w:val="21"/>
              </w:rPr>
            </w:pPr>
          </w:p>
        </w:tc>
      </w:tr>
      <w:tr w:rsidR="00684E83" w:rsidTr="00573E39">
        <w:trPr>
          <w:trHeight w:hRule="exact" w:val="397"/>
          <w:jc w:val="center"/>
        </w:trPr>
        <w:tc>
          <w:tcPr>
            <w:tcW w:w="1330" w:type="dxa"/>
            <w:tcMar>
              <w:left w:w="34" w:type="dxa"/>
              <w:right w:w="34" w:type="dxa"/>
            </w:tcMar>
            <w:vAlign w:val="center"/>
          </w:tcPr>
          <w:p w:rsidR="00684E83" w:rsidRDefault="00684E83" w:rsidP="00573E39">
            <w:pPr>
              <w:spacing w:line="280" w:lineRule="exact"/>
              <w:jc w:val="center"/>
              <w:rPr>
                <w:rFonts w:asciiTheme="minorEastAsia" w:hAnsiTheme="minorEastAsia"/>
                <w:szCs w:val="21"/>
              </w:rPr>
            </w:pPr>
            <w:r>
              <w:rPr>
                <w:rFonts w:asciiTheme="minorEastAsia" w:hAnsiTheme="minorEastAsia" w:hint="eastAsia"/>
                <w:szCs w:val="21"/>
              </w:rPr>
              <w:t>样品性质</w:t>
            </w:r>
          </w:p>
        </w:tc>
        <w:tc>
          <w:tcPr>
            <w:tcW w:w="716" w:type="dxa"/>
            <w:tcMar>
              <w:left w:w="34" w:type="dxa"/>
              <w:right w:w="34" w:type="dxa"/>
            </w:tcMar>
            <w:vAlign w:val="center"/>
          </w:tcPr>
          <w:p w:rsidR="00684E83" w:rsidRDefault="00684E83" w:rsidP="00573E39">
            <w:pPr>
              <w:spacing w:line="280" w:lineRule="exact"/>
              <w:jc w:val="center"/>
              <w:rPr>
                <w:rFonts w:asciiTheme="minorEastAsia" w:hAnsiTheme="minorEastAsia"/>
                <w:szCs w:val="21"/>
              </w:rPr>
            </w:pPr>
            <w:r>
              <w:rPr>
                <w:rFonts w:asciiTheme="minorEastAsia" w:hAnsiTheme="minorEastAsia" w:hint="eastAsia"/>
                <w:szCs w:val="21"/>
              </w:rPr>
              <w:t>沸点</w:t>
            </w:r>
          </w:p>
        </w:tc>
        <w:tc>
          <w:tcPr>
            <w:tcW w:w="1249" w:type="dxa"/>
            <w:tcMar>
              <w:left w:w="34" w:type="dxa"/>
              <w:right w:w="34" w:type="dxa"/>
            </w:tcMar>
            <w:vAlign w:val="center"/>
          </w:tcPr>
          <w:p w:rsidR="00684E83" w:rsidRDefault="00684E83" w:rsidP="00573E39">
            <w:pPr>
              <w:spacing w:line="280" w:lineRule="exact"/>
              <w:ind w:firstLineChars="350" w:firstLine="735"/>
              <w:rPr>
                <w:rFonts w:asciiTheme="minorEastAsia" w:hAnsiTheme="minorEastAsia"/>
                <w:szCs w:val="21"/>
              </w:rPr>
            </w:pPr>
            <w:r>
              <w:rPr>
                <w:rFonts w:asciiTheme="minorEastAsia" w:hAnsiTheme="minorEastAsia"/>
                <w:szCs w:val="21"/>
              </w:rPr>
              <w:t>℃</w:t>
            </w:r>
          </w:p>
        </w:tc>
        <w:tc>
          <w:tcPr>
            <w:tcW w:w="1429" w:type="dxa"/>
            <w:tcMar>
              <w:left w:w="34" w:type="dxa"/>
              <w:right w:w="34" w:type="dxa"/>
            </w:tcMar>
            <w:vAlign w:val="center"/>
          </w:tcPr>
          <w:p w:rsidR="00684E83" w:rsidRDefault="00684E83" w:rsidP="00573E39">
            <w:pPr>
              <w:spacing w:line="280" w:lineRule="exact"/>
              <w:jc w:val="center"/>
              <w:rPr>
                <w:rFonts w:asciiTheme="minorEastAsia" w:hAnsiTheme="minorEastAsia"/>
                <w:szCs w:val="21"/>
              </w:rPr>
            </w:pPr>
            <w:r>
              <w:rPr>
                <w:rFonts w:asciiTheme="minorEastAsia" w:hAnsiTheme="minorEastAsia" w:hint="eastAsia"/>
                <w:szCs w:val="21"/>
              </w:rPr>
              <w:t>熔点</w:t>
            </w:r>
          </w:p>
        </w:tc>
        <w:tc>
          <w:tcPr>
            <w:tcW w:w="992" w:type="dxa"/>
            <w:tcMar>
              <w:left w:w="34" w:type="dxa"/>
              <w:right w:w="34" w:type="dxa"/>
            </w:tcMar>
            <w:vAlign w:val="center"/>
          </w:tcPr>
          <w:p w:rsidR="00684E83" w:rsidRDefault="00684E83" w:rsidP="00573E39">
            <w:pPr>
              <w:spacing w:line="280" w:lineRule="exact"/>
              <w:jc w:val="left"/>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w:t>
            </w:r>
          </w:p>
        </w:tc>
        <w:tc>
          <w:tcPr>
            <w:tcW w:w="1015" w:type="dxa"/>
            <w:gridSpan w:val="2"/>
            <w:tcMar>
              <w:left w:w="34" w:type="dxa"/>
              <w:right w:w="34" w:type="dxa"/>
            </w:tcMar>
            <w:vAlign w:val="center"/>
          </w:tcPr>
          <w:p w:rsidR="00684E83" w:rsidRDefault="00684E83" w:rsidP="00573E39">
            <w:pPr>
              <w:spacing w:line="280" w:lineRule="exact"/>
              <w:jc w:val="center"/>
              <w:rPr>
                <w:rFonts w:asciiTheme="minorEastAsia" w:hAnsiTheme="minorEastAsia"/>
                <w:szCs w:val="21"/>
              </w:rPr>
            </w:pPr>
            <w:r>
              <w:rPr>
                <w:rFonts w:asciiTheme="minorEastAsia" w:hAnsiTheme="minorEastAsia" w:hint="eastAsia"/>
                <w:szCs w:val="21"/>
              </w:rPr>
              <w:t>分子式</w:t>
            </w:r>
          </w:p>
        </w:tc>
        <w:tc>
          <w:tcPr>
            <w:tcW w:w="3412" w:type="dxa"/>
            <w:gridSpan w:val="4"/>
            <w:vAlign w:val="center"/>
          </w:tcPr>
          <w:p w:rsidR="00684E83" w:rsidRDefault="00684E83" w:rsidP="00573E39">
            <w:pPr>
              <w:spacing w:line="280" w:lineRule="exact"/>
              <w:jc w:val="center"/>
              <w:rPr>
                <w:rFonts w:asciiTheme="minorEastAsia" w:hAnsiTheme="minorEastAsia"/>
                <w:szCs w:val="21"/>
              </w:rPr>
            </w:pPr>
          </w:p>
        </w:tc>
      </w:tr>
      <w:tr w:rsidR="00684E83" w:rsidTr="00573E39">
        <w:trPr>
          <w:trHeight w:hRule="exact" w:val="397"/>
          <w:jc w:val="center"/>
        </w:trPr>
        <w:tc>
          <w:tcPr>
            <w:tcW w:w="1330" w:type="dxa"/>
            <w:tcMar>
              <w:left w:w="34" w:type="dxa"/>
              <w:right w:w="34" w:type="dxa"/>
            </w:tcMar>
            <w:vAlign w:val="center"/>
          </w:tcPr>
          <w:p w:rsidR="00684E83" w:rsidRDefault="00684E83" w:rsidP="00573E39">
            <w:pPr>
              <w:spacing w:line="280" w:lineRule="exact"/>
              <w:jc w:val="center"/>
              <w:rPr>
                <w:rFonts w:asciiTheme="minorEastAsia" w:hAnsiTheme="minorEastAsia"/>
                <w:szCs w:val="21"/>
              </w:rPr>
            </w:pPr>
            <w:r>
              <w:rPr>
                <w:rFonts w:asciiTheme="minorEastAsia" w:hAnsiTheme="minorEastAsia" w:hint="eastAsia"/>
                <w:szCs w:val="21"/>
              </w:rPr>
              <w:t>成分提示</w:t>
            </w:r>
          </w:p>
        </w:tc>
        <w:tc>
          <w:tcPr>
            <w:tcW w:w="8813" w:type="dxa"/>
            <w:gridSpan w:val="10"/>
            <w:tcMar>
              <w:left w:w="34" w:type="dxa"/>
              <w:right w:w="34" w:type="dxa"/>
            </w:tcMar>
            <w:vAlign w:val="center"/>
          </w:tcPr>
          <w:p w:rsidR="00684E83" w:rsidRDefault="00684E83" w:rsidP="00573E39">
            <w:pPr>
              <w:spacing w:line="280" w:lineRule="exact"/>
              <w:jc w:val="center"/>
              <w:rPr>
                <w:rFonts w:asciiTheme="minorEastAsia" w:hAnsiTheme="minorEastAsia"/>
                <w:szCs w:val="21"/>
              </w:rPr>
            </w:pPr>
          </w:p>
        </w:tc>
      </w:tr>
      <w:tr w:rsidR="00684E83" w:rsidTr="00573E39">
        <w:trPr>
          <w:trHeight w:hRule="exact" w:val="397"/>
          <w:jc w:val="center"/>
        </w:trPr>
        <w:tc>
          <w:tcPr>
            <w:tcW w:w="1330" w:type="dxa"/>
            <w:tcMar>
              <w:left w:w="34" w:type="dxa"/>
              <w:right w:w="34" w:type="dxa"/>
            </w:tcMar>
            <w:vAlign w:val="center"/>
          </w:tcPr>
          <w:p w:rsidR="00684E83" w:rsidRDefault="00684E83" w:rsidP="00573E39">
            <w:pPr>
              <w:spacing w:line="280" w:lineRule="exact"/>
              <w:rPr>
                <w:rFonts w:asciiTheme="minorEastAsia" w:hAnsiTheme="minorEastAsia"/>
                <w:szCs w:val="21"/>
              </w:rPr>
            </w:pPr>
            <w:r>
              <w:rPr>
                <w:rFonts w:asciiTheme="minorEastAsia" w:hAnsiTheme="minorEastAsia" w:hint="eastAsia"/>
                <w:szCs w:val="21"/>
              </w:rPr>
              <w:t>样品保存条件</w:t>
            </w:r>
          </w:p>
        </w:tc>
        <w:tc>
          <w:tcPr>
            <w:tcW w:w="5401" w:type="dxa"/>
            <w:gridSpan w:val="6"/>
            <w:vAlign w:val="center"/>
          </w:tcPr>
          <w:p w:rsidR="00684E83" w:rsidRDefault="00684E83" w:rsidP="00573E39">
            <w:pPr>
              <w:spacing w:line="280" w:lineRule="exact"/>
              <w:jc w:val="center"/>
              <w:rPr>
                <w:rFonts w:asciiTheme="minorEastAsia" w:hAnsiTheme="minorEastAsia"/>
                <w:szCs w:val="21"/>
              </w:rPr>
            </w:pPr>
          </w:p>
        </w:tc>
        <w:tc>
          <w:tcPr>
            <w:tcW w:w="1418" w:type="dxa"/>
            <w:gridSpan w:val="3"/>
            <w:vAlign w:val="center"/>
          </w:tcPr>
          <w:p w:rsidR="00684E83" w:rsidRDefault="00684E83" w:rsidP="00573E39">
            <w:pPr>
              <w:spacing w:line="280" w:lineRule="exact"/>
              <w:jc w:val="center"/>
              <w:rPr>
                <w:rFonts w:asciiTheme="minorEastAsia" w:hAnsiTheme="minorEastAsia"/>
                <w:szCs w:val="21"/>
              </w:rPr>
            </w:pPr>
            <w:r>
              <w:rPr>
                <w:rFonts w:asciiTheme="minorEastAsia" w:hAnsiTheme="minorEastAsia" w:hint="eastAsia"/>
                <w:szCs w:val="21"/>
              </w:rPr>
              <w:t>保存期限</w:t>
            </w:r>
          </w:p>
        </w:tc>
        <w:tc>
          <w:tcPr>
            <w:tcW w:w="1994" w:type="dxa"/>
            <w:tcMar>
              <w:left w:w="34" w:type="dxa"/>
              <w:right w:w="34" w:type="dxa"/>
            </w:tcMar>
            <w:vAlign w:val="center"/>
          </w:tcPr>
          <w:p w:rsidR="00684E83" w:rsidRDefault="00684E83" w:rsidP="00573E39">
            <w:pPr>
              <w:spacing w:line="280" w:lineRule="exact"/>
              <w:jc w:val="center"/>
              <w:rPr>
                <w:rFonts w:asciiTheme="minorEastAsia" w:hAnsiTheme="minorEastAsia"/>
                <w:szCs w:val="21"/>
              </w:rPr>
            </w:pPr>
          </w:p>
        </w:tc>
      </w:tr>
      <w:tr w:rsidR="00684E83" w:rsidTr="00573E39">
        <w:trPr>
          <w:trHeight w:hRule="exact" w:val="397"/>
          <w:jc w:val="center"/>
        </w:trPr>
        <w:tc>
          <w:tcPr>
            <w:tcW w:w="1330" w:type="dxa"/>
            <w:tcMar>
              <w:left w:w="34" w:type="dxa"/>
              <w:right w:w="34" w:type="dxa"/>
            </w:tcMar>
            <w:vAlign w:val="center"/>
          </w:tcPr>
          <w:p w:rsidR="00684E83" w:rsidRDefault="00684E83" w:rsidP="00573E39">
            <w:pPr>
              <w:spacing w:line="280" w:lineRule="exact"/>
              <w:rPr>
                <w:rFonts w:asciiTheme="minorEastAsia" w:hAnsiTheme="minorEastAsia"/>
                <w:szCs w:val="21"/>
              </w:rPr>
            </w:pPr>
            <w:r>
              <w:rPr>
                <w:rFonts w:asciiTheme="minorEastAsia" w:hAnsiTheme="minorEastAsia" w:hint="eastAsia"/>
                <w:szCs w:val="21"/>
              </w:rPr>
              <w:t>检后样品处置</w:t>
            </w:r>
          </w:p>
        </w:tc>
        <w:tc>
          <w:tcPr>
            <w:tcW w:w="5401" w:type="dxa"/>
            <w:gridSpan w:val="6"/>
            <w:vAlign w:val="center"/>
          </w:tcPr>
          <w:p w:rsidR="00684E83" w:rsidRDefault="00684E83" w:rsidP="00573E39">
            <w:pPr>
              <w:spacing w:line="280" w:lineRule="exact"/>
              <w:rPr>
                <w:rFonts w:asciiTheme="minorEastAsia" w:hAnsiTheme="minorEastAsia"/>
                <w:szCs w:val="21"/>
              </w:rPr>
            </w:pPr>
            <w:r>
              <w:rPr>
                <w:rFonts w:asciiTheme="minorEastAsia" w:hAnsiTheme="minorEastAsia" w:hint="eastAsia"/>
                <w:szCs w:val="21"/>
              </w:rPr>
              <w:t>□由检测方处理；□由委托方取走；□其它：</w:t>
            </w:r>
          </w:p>
        </w:tc>
        <w:tc>
          <w:tcPr>
            <w:tcW w:w="1418" w:type="dxa"/>
            <w:gridSpan w:val="3"/>
            <w:vAlign w:val="center"/>
          </w:tcPr>
          <w:p w:rsidR="00684E83" w:rsidRDefault="00684E83" w:rsidP="00573E39">
            <w:pPr>
              <w:spacing w:line="280" w:lineRule="exact"/>
              <w:rPr>
                <w:rFonts w:asciiTheme="minorEastAsia" w:hAnsiTheme="minorEastAsia"/>
                <w:szCs w:val="21"/>
              </w:rPr>
            </w:pPr>
            <w:r>
              <w:rPr>
                <w:rFonts w:asciiTheme="minorEastAsia" w:hAnsiTheme="minorEastAsia" w:hint="eastAsia"/>
                <w:szCs w:val="21"/>
              </w:rPr>
              <w:t>取走人签字</w:t>
            </w:r>
          </w:p>
        </w:tc>
        <w:tc>
          <w:tcPr>
            <w:tcW w:w="1994" w:type="dxa"/>
            <w:vAlign w:val="center"/>
          </w:tcPr>
          <w:p w:rsidR="00684E83" w:rsidRDefault="00684E83" w:rsidP="00573E39">
            <w:pPr>
              <w:spacing w:line="280" w:lineRule="exact"/>
              <w:rPr>
                <w:rFonts w:asciiTheme="minorEastAsia" w:hAnsiTheme="minorEastAsia"/>
                <w:szCs w:val="21"/>
              </w:rPr>
            </w:pPr>
          </w:p>
        </w:tc>
      </w:tr>
      <w:tr w:rsidR="00684E83" w:rsidTr="00573E39">
        <w:trPr>
          <w:trHeight w:hRule="exact" w:val="397"/>
          <w:jc w:val="center"/>
        </w:trPr>
        <w:tc>
          <w:tcPr>
            <w:tcW w:w="1330" w:type="dxa"/>
            <w:tcMar>
              <w:left w:w="34" w:type="dxa"/>
              <w:right w:w="34" w:type="dxa"/>
            </w:tcMar>
            <w:vAlign w:val="center"/>
          </w:tcPr>
          <w:p w:rsidR="00684E83" w:rsidRDefault="00684E83" w:rsidP="00573E39">
            <w:pPr>
              <w:spacing w:line="280" w:lineRule="exact"/>
              <w:rPr>
                <w:rFonts w:asciiTheme="minorEastAsia" w:hAnsiTheme="minorEastAsia"/>
                <w:szCs w:val="21"/>
              </w:rPr>
            </w:pPr>
            <w:r>
              <w:rPr>
                <w:rFonts w:asciiTheme="minorEastAsia" w:hAnsiTheme="minorEastAsia" w:hint="eastAsia"/>
                <w:szCs w:val="21"/>
              </w:rPr>
              <w:t>报告领取方式</w:t>
            </w:r>
          </w:p>
        </w:tc>
        <w:tc>
          <w:tcPr>
            <w:tcW w:w="5401" w:type="dxa"/>
            <w:gridSpan w:val="6"/>
            <w:tcMar>
              <w:left w:w="34" w:type="dxa"/>
              <w:right w:w="34" w:type="dxa"/>
            </w:tcMar>
            <w:vAlign w:val="center"/>
          </w:tcPr>
          <w:p w:rsidR="00684E83" w:rsidRDefault="00684E83" w:rsidP="00573E39">
            <w:pPr>
              <w:spacing w:line="280" w:lineRule="exact"/>
              <w:rPr>
                <w:rFonts w:asciiTheme="minorEastAsia" w:hAnsiTheme="minorEastAsia"/>
                <w:szCs w:val="21"/>
              </w:rPr>
            </w:pPr>
            <w:r>
              <w:rPr>
                <w:rFonts w:asciiTheme="minorEastAsia" w:hAnsiTheme="minorEastAsia" w:hint="eastAsia"/>
                <w:szCs w:val="21"/>
              </w:rPr>
              <w:t>□委托方自取；□邮  寄；□其它：</w:t>
            </w:r>
          </w:p>
        </w:tc>
        <w:tc>
          <w:tcPr>
            <w:tcW w:w="1418" w:type="dxa"/>
            <w:gridSpan w:val="3"/>
            <w:tcMar>
              <w:left w:w="34" w:type="dxa"/>
              <w:right w:w="34" w:type="dxa"/>
            </w:tcMar>
            <w:vAlign w:val="center"/>
          </w:tcPr>
          <w:p w:rsidR="00684E83" w:rsidRDefault="00684E83" w:rsidP="00573E39">
            <w:pPr>
              <w:spacing w:line="280" w:lineRule="exact"/>
              <w:jc w:val="center"/>
              <w:rPr>
                <w:rFonts w:asciiTheme="minorEastAsia" w:hAnsiTheme="minorEastAsia"/>
                <w:szCs w:val="21"/>
              </w:rPr>
            </w:pPr>
            <w:proofErr w:type="gramStart"/>
            <w:r>
              <w:rPr>
                <w:rFonts w:asciiTheme="minorEastAsia" w:hAnsiTheme="minorEastAsia" w:hint="eastAsia"/>
                <w:szCs w:val="21"/>
              </w:rPr>
              <w:t>取报告</w:t>
            </w:r>
            <w:proofErr w:type="gramEnd"/>
            <w:r>
              <w:rPr>
                <w:rFonts w:asciiTheme="minorEastAsia" w:hAnsiTheme="minorEastAsia" w:hint="eastAsia"/>
                <w:szCs w:val="21"/>
              </w:rPr>
              <w:t>签字</w:t>
            </w:r>
          </w:p>
        </w:tc>
        <w:tc>
          <w:tcPr>
            <w:tcW w:w="1994" w:type="dxa"/>
            <w:tcMar>
              <w:left w:w="34" w:type="dxa"/>
              <w:right w:w="34" w:type="dxa"/>
            </w:tcMar>
            <w:vAlign w:val="center"/>
          </w:tcPr>
          <w:p w:rsidR="00684E83" w:rsidRDefault="00684E83" w:rsidP="00573E39">
            <w:pPr>
              <w:spacing w:line="280" w:lineRule="exact"/>
              <w:jc w:val="center"/>
              <w:rPr>
                <w:rFonts w:asciiTheme="minorEastAsia" w:hAnsiTheme="minorEastAsia"/>
                <w:szCs w:val="21"/>
              </w:rPr>
            </w:pPr>
          </w:p>
        </w:tc>
      </w:tr>
      <w:tr w:rsidR="00684E83" w:rsidTr="00573E39">
        <w:trPr>
          <w:trHeight w:hRule="exact" w:val="397"/>
          <w:jc w:val="center"/>
        </w:trPr>
        <w:tc>
          <w:tcPr>
            <w:tcW w:w="10143" w:type="dxa"/>
            <w:gridSpan w:val="11"/>
            <w:tcMar>
              <w:left w:w="34" w:type="dxa"/>
              <w:right w:w="34" w:type="dxa"/>
            </w:tcMar>
            <w:vAlign w:val="center"/>
          </w:tcPr>
          <w:p w:rsidR="00684E83" w:rsidRDefault="00684E83" w:rsidP="00573E39">
            <w:pPr>
              <w:spacing w:line="280" w:lineRule="exact"/>
              <w:rPr>
                <w:rFonts w:asciiTheme="minorEastAsia" w:hAnsiTheme="minorEastAsia"/>
                <w:b/>
                <w:bCs/>
                <w:szCs w:val="21"/>
              </w:rPr>
            </w:pPr>
            <w:r>
              <w:rPr>
                <w:rFonts w:asciiTheme="minorEastAsia" w:hAnsiTheme="minorEastAsia" w:hint="eastAsia"/>
                <w:b/>
                <w:bCs/>
                <w:szCs w:val="21"/>
              </w:rPr>
              <w:t>以上部分由客户填写！有选择的请打“√”</w:t>
            </w:r>
          </w:p>
        </w:tc>
      </w:tr>
      <w:tr w:rsidR="00684E83" w:rsidTr="00573E39">
        <w:trPr>
          <w:trHeight w:hRule="exact" w:val="397"/>
          <w:jc w:val="center"/>
        </w:trPr>
        <w:tc>
          <w:tcPr>
            <w:tcW w:w="1330" w:type="dxa"/>
            <w:tcMar>
              <w:left w:w="34" w:type="dxa"/>
              <w:right w:w="34" w:type="dxa"/>
            </w:tcMar>
            <w:vAlign w:val="center"/>
          </w:tcPr>
          <w:p w:rsidR="00684E83" w:rsidRDefault="00684E83" w:rsidP="00573E39">
            <w:pPr>
              <w:spacing w:line="280" w:lineRule="exact"/>
              <w:jc w:val="center"/>
              <w:rPr>
                <w:rFonts w:asciiTheme="minorEastAsia" w:hAnsiTheme="minorEastAsia"/>
                <w:szCs w:val="21"/>
              </w:rPr>
            </w:pPr>
            <w:r>
              <w:rPr>
                <w:rFonts w:asciiTheme="minorEastAsia" w:hAnsiTheme="minorEastAsia" w:hint="eastAsia"/>
                <w:szCs w:val="21"/>
              </w:rPr>
              <w:t>接 样 人</w:t>
            </w:r>
          </w:p>
        </w:tc>
        <w:tc>
          <w:tcPr>
            <w:tcW w:w="3394" w:type="dxa"/>
            <w:gridSpan w:val="3"/>
            <w:tcMar>
              <w:left w:w="34" w:type="dxa"/>
              <w:right w:w="34" w:type="dxa"/>
            </w:tcMar>
            <w:vAlign w:val="center"/>
          </w:tcPr>
          <w:p w:rsidR="00684E83" w:rsidRDefault="00684E83" w:rsidP="00573E39">
            <w:pPr>
              <w:spacing w:line="280" w:lineRule="exact"/>
              <w:jc w:val="center"/>
              <w:rPr>
                <w:rFonts w:asciiTheme="minorEastAsia" w:hAnsiTheme="minorEastAsia"/>
                <w:szCs w:val="21"/>
              </w:rPr>
            </w:pPr>
          </w:p>
        </w:tc>
        <w:tc>
          <w:tcPr>
            <w:tcW w:w="1701" w:type="dxa"/>
            <w:gridSpan w:val="2"/>
            <w:tcMar>
              <w:left w:w="34" w:type="dxa"/>
              <w:right w:w="34" w:type="dxa"/>
            </w:tcMar>
            <w:vAlign w:val="center"/>
          </w:tcPr>
          <w:p w:rsidR="00684E83" w:rsidRDefault="00684E83" w:rsidP="00573E39">
            <w:pPr>
              <w:spacing w:line="280" w:lineRule="exact"/>
              <w:jc w:val="center"/>
              <w:rPr>
                <w:rFonts w:asciiTheme="minorEastAsia" w:hAnsiTheme="minorEastAsia"/>
                <w:szCs w:val="21"/>
              </w:rPr>
            </w:pPr>
            <w:r>
              <w:rPr>
                <w:rFonts w:asciiTheme="minorEastAsia" w:hAnsiTheme="minorEastAsia" w:hint="eastAsia"/>
                <w:szCs w:val="21"/>
              </w:rPr>
              <w:t>样品编号</w:t>
            </w:r>
          </w:p>
        </w:tc>
        <w:tc>
          <w:tcPr>
            <w:tcW w:w="3718" w:type="dxa"/>
            <w:gridSpan w:val="5"/>
            <w:vAlign w:val="center"/>
          </w:tcPr>
          <w:p w:rsidR="00684E83" w:rsidRDefault="00684E83" w:rsidP="00573E39">
            <w:pPr>
              <w:spacing w:line="280" w:lineRule="exact"/>
              <w:ind w:firstLineChars="100" w:firstLine="210"/>
              <w:rPr>
                <w:rFonts w:asciiTheme="minorEastAsia" w:hAnsiTheme="minorEastAsia"/>
                <w:szCs w:val="21"/>
              </w:rPr>
            </w:pPr>
          </w:p>
        </w:tc>
      </w:tr>
      <w:tr w:rsidR="00684E83" w:rsidTr="00573E39">
        <w:trPr>
          <w:trHeight w:hRule="exact" w:val="397"/>
          <w:jc w:val="center"/>
        </w:trPr>
        <w:tc>
          <w:tcPr>
            <w:tcW w:w="1330" w:type="dxa"/>
            <w:tcMar>
              <w:left w:w="34" w:type="dxa"/>
              <w:right w:w="34" w:type="dxa"/>
            </w:tcMar>
            <w:vAlign w:val="center"/>
          </w:tcPr>
          <w:p w:rsidR="00684E83" w:rsidRDefault="00684E83" w:rsidP="00573E39">
            <w:pPr>
              <w:spacing w:line="280" w:lineRule="exact"/>
              <w:jc w:val="center"/>
              <w:rPr>
                <w:rFonts w:asciiTheme="minorEastAsia" w:hAnsiTheme="minorEastAsia"/>
                <w:szCs w:val="21"/>
              </w:rPr>
            </w:pPr>
            <w:r>
              <w:rPr>
                <w:rFonts w:asciiTheme="minorEastAsia" w:hAnsiTheme="minorEastAsia" w:hint="eastAsia"/>
                <w:szCs w:val="21"/>
              </w:rPr>
              <w:t>测试费</w:t>
            </w:r>
          </w:p>
        </w:tc>
        <w:tc>
          <w:tcPr>
            <w:tcW w:w="3394" w:type="dxa"/>
            <w:gridSpan w:val="3"/>
            <w:tcMar>
              <w:left w:w="34" w:type="dxa"/>
              <w:right w:w="34" w:type="dxa"/>
            </w:tcMar>
            <w:vAlign w:val="center"/>
          </w:tcPr>
          <w:p w:rsidR="00684E83" w:rsidRDefault="00684E83" w:rsidP="00573E39">
            <w:pPr>
              <w:spacing w:line="280" w:lineRule="exact"/>
              <w:jc w:val="center"/>
              <w:rPr>
                <w:rFonts w:asciiTheme="minorEastAsia" w:hAnsiTheme="minorEastAsia"/>
                <w:szCs w:val="21"/>
              </w:rPr>
            </w:pPr>
            <w:r>
              <w:rPr>
                <w:rFonts w:asciiTheme="minorEastAsia" w:hAnsiTheme="minorEastAsia" w:hint="eastAsia"/>
                <w:szCs w:val="21"/>
                <w:u w:val="single"/>
              </w:rPr>
              <w:t xml:space="preserve">         </w:t>
            </w:r>
            <w:r>
              <w:rPr>
                <w:rFonts w:asciiTheme="minorEastAsia" w:hAnsiTheme="minorEastAsia" w:hint="eastAsia"/>
                <w:szCs w:val="21"/>
              </w:rPr>
              <w:t>元</w:t>
            </w:r>
          </w:p>
        </w:tc>
        <w:tc>
          <w:tcPr>
            <w:tcW w:w="1701" w:type="dxa"/>
            <w:gridSpan w:val="2"/>
            <w:tcMar>
              <w:left w:w="34" w:type="dxa"/>
              <w:right w:w="34" w:type="dxa"/>
            </w:tcMar>
            <w:vAlign w:val="center"/>
          </w:tcPr>
          <w:p w:rsidR="00684E83" w:rsidRDefault="00684E83" w:rsidP="00573E39">
            <w:pPr>
              <w:spacing w:line="280" w:lineRule="exact"/>
              <w:jc w:val="center"/>
              <w:rPr>
                <w:rFonts w:asciiTheme="minorEastAsia" w:hAnsiTheme="minorEastAsia"/>
                <w:szCs w:val="21"/>
              </w:rPr>
            </w:pPr>
            <w:r>
              <w:rPr>
                <w:rFonts w:asciiTheme="minorEastAsia" w:hAnsiTheme="minorEastAsia" w:hint="eastAsia"/>
                <w:szCs w:val="21"/>
              </w:rPr>
              <w:t>预付款（大写）</w:t>
            </w:r>
          </w:p>
        </w:tc>
        <w:tc>
          <w:tcPr>
            <w:tcW w:w="3718" w:type="dxa"/>
            <w:gridSpan w:val="5"/>
            <w:vAlign w:val="center"/>
          </w:tcPr>
          <w:p w:rsidR="00684E83" w:rsidRDefault="00684E83" w:rsidP="00573E39">
            <w:pPr>
              <w:spacing w:line="280" w:lineRule="exact"/>
              <w:ind w:firstLineChars="450" w:firstLine="945"/>
              <w:rPr>
                <w:rFonts w:asciiTheme="minorEastAsia" w:hAnsiTheme="minorEastAsia"/>
                <w:szCs w:val="21"/>
                <w:u w:val="single"/>
              </w:rPr>
            </w:pPr>
            <w:r>
              <w:rPr>
                <w:rFonts w:asciiTheme="minorEastAsia" w:hAnsiTheme="minorEastAsia" w:hint="eastAsia"/>
                <w:szCs w:val="21"/>
              </w:rPr>
              <w:t>元</w:t>
            </w:r>
          </w:p>
        </w:tc>
      </w:tr>
      <w:tr w:rsidR="00684E83" w:rsidTr="00573E39">
        <w:trPr>
          <w:trHeight w:hRule="exact" w:val="724"/>
          <w:jc w:val="center"/>
        </w:trPr>
        <w:tc>
          <w:tcPr>
            <w:tcW w:w="1330" w:type="dxa"/>
            <w:tcMar>
              <w:left w:w="34" w:type="dxa"/>
              <w:right w:w="34" w:type="dxa"/>
            </w:tcMar>
            <w:vAlign w:val="center"/>
          </w:tcPr>
          <w:p w:rsidR="00684E83" w:rsidRDefault="00684E83" w:rsidP="00573E39">
            <w:pPr>
              <w:spacing w:line="280" w:lineRule="exact"/>
              <w:jc w:val="center"/>
              <w:rPr>
                <w:rFonts w:asciiTheme="minorEastAsia" w:hAnsiTheme="minorEastAsia"/>
                <w:szCs w:val="21"/>
              </w:rPr>
            </w:pPr>
            <w:r>
              <w:rPr>
                <w:rFonts w:asciiTheme="minorEastAsia" w:hAnsiTheme="minorEastAsia" w:hint="eastAsia"/>
                <w:szCs w:val="21"/>
              </w:rPr>
              <w:t>检测依据</w:t>
            </w:r>
          </w:p>
        </w:tc>
        <w:tc>
          <w:tcPr>
            <w:tcW w:w="8813" w:type="dxa"/>
            <w:gridSpan w:val="10"/>
            <w:tcMar>
              <w:left w:w="34" w:type="dxa"/>
              <w:right w:w="34" w:type="dxa"/>
            </w:tcMar>
            <w:vAlign w:val="center"/>
          </w:tcPr>
          <w:p w:rsidR="00684E83" w:rsidRDefault="00684E83" w:rsidP="00573E39">
            <w:pPr>
              <w:spacing w:line="280" w:lineRule="exact"/>
              <w:rPr>
                <w:rFonts w:asciiTheme="minorEastAsia" w:hAnsiTheme="minorEastAsia"/>
                <w:szCs w:val="21"/>
              </w:rPr>
            </w:pPr>
            <w:r>
              <w:rPr>
                <w:rFonts w:asciiTheme="minorEastAsia" w:hAnsiTheme="minorEastAsia" w:hint="eastAsia"/>
                <w:szCs w:val="21"/>
              </w:rPr>
              <w:t xml:space="preserve">           </w:t>
            </w:r>
          </w:p>
        </w:tc>
      </w:tr>
      <w:tr w:rsidR="00684E83" w:rsidTr="00573E39">
        <w:trPr>
          <w:cantSplit/>
          <w:trHeight w:hRule="exact" w:val="3840"/>
          <w:jc w:val="center"/>
        </w:trPr>
        <w:tc>
          <w:tcPr>
            <w:tcW w:w="10143" w:type="dxa"/>
            <w:gridSpan w:val="11"/>
            <w:vAlign w:val="center"/>
          </w:tcPr>
          <w:p w:rsidR="00684E83" w:rsidRDefault="00684E83" w:rsidP="00573E39">
            <w:pPr>
              <w:rPr>
                <w:rFonts w:asciiTheme="minorEastAsia" w:hAnsiTheme="minorEastAsia"/>
                <w:b/>
                <w:szCs w:val="21"/>
              </w:rPr>
            </w:pPr>
            <w:r>
              <w:rPr>
                <w:rFonts w:asciiTheme="minorEastAsia" w:hAnsiTheme="minorEastAsia" w:hint="eastAsia"/>
                <w:b/>
                <w:szCs w:val="21"/>
              </w:rPr>
              <w:t>重要约定内容：</w:t>
            </w:r>
          </w:p>
          <w:p w:rsidR="00684E83" w:rsidRDefault="00684E83" w:rsidP="00573E39">
            <w:pPr>
              <w:rPr>
                <w:rFonts w:asciiTheme="minorEastAsia" w:hAnsiTheme="minorEastAsia"/>
                <w:color w:val="000000" w:themeColor="text1"/>
                <w:szCs w:val="21"/>
              </w:rPr>
            </w:pPr>
            <w:r>
              <w:rPr>
                <w:rFonts w:asciiTheme="minorEastAsia" w:hAnsiTheme="minorEastAsia" w:hint="eastAsia"/>
                <w:szCs w:val="21"/>
              </w:rPr>
              <w:t>1. 本</w:t>
            </w:r>
            <w:r>
              <w:rPr>
                <w:rFonts w:asciiTheme="minorEastAsia" w:hAnsiTheme="minorEastAsia" w:hint="eastAsia"/>
                <w:color w:val="000000" w:themeColor="text1"/>
                <w:szCs w:val="21"/>
              </w:rPr>
              <w:t>检验检测</w:t>
            </w:r>
            <w:r>
              <w:rPr>
                <w:rFonts w:asciiTheme="minorEastAsia" w:hAnsiTheme="minorEastAsia"/>
                <w:color w:val="000000" w:themeColor="text1"/>
                <w:szCs w:val="21"/>
              </w:rPr>
              <w:t>委托单</w:t>
            </w:r>
            <w:r>
              <w:rPr>
                <w:rFonts w:asciiTheme="minorEastAsia" w:hAnsiTheme="minorEastAsia" w:hint="eastAsia"/>
                <w:color w:val="000000" w:themeColor="text1"/>
                <w:szCs w:val="21"/>
              </w:rPr>
              <w:t>原件</w:t>
            </w:r>
            <w:r>
              <w:rPr>
                <w:rFonts w:asciiTheme="minorEastAsia" w:hAnsiTheme="minorEastAsia"/>
                <w:color w:val="000000" w:themeColor="text1"/>
                <w:szCs w:val="21"/>
              </w:rPr>
              <w:t>中心留存</w:t>
            </w:r>
            <w:r>
              <w:rPr>
                <w:rFonts w:asciiTheme="minorEastAsia" w:hAnsiTheme="minorEastAsia" w:hint="eastAsia"/>
                <w:color w:val="000000" w:themeColor="text1"/>
                <w:szCs w:val="21"/>
              </w:rPr>
              <w:t>、</w:t>
            </w:r>
            <w:r>
              <w:rPr>
                <w:rFonts w:asciiTheme="minorEastAsia" w:hAnsiTheme="minorEastAsia"/>
                <w:color w:val="000000" w:themeColor="text1"/>
                <w:szCs w:val="21"/>
              </w:rPr>
              <w:t>送样单位</w:t>
            </w:r>
            <w:r>
              <w:rPr>
                <w:rFonts w:asciiTheme="minorEastAsia" w:hAnsiTheme="minorEastAsia" w:hint="eastAsia"/>
                <w:color w:val="000000" w:themeColor="text1"/>
                <w:szCs w:val="21"/>
              </w:rPr>
              <w:t>凭复印件领取检测报告，并一次性结算测试费用；</w:t>
            </w:r>
          </w:p>
          <w:p w:rsidR="00684E83" w:rsidRDefault="00684E83" w:rsidP="00573E39">
            <w:pPr>
              <w:rPr>
                <w:rFonts w:asciiTheme="minorEastAsia" w:hAnsiTheme="minorEastAsia"/>
                <w:color w:val="000000" w:themeColor="text1"/>
                <w:szCs w:val="21"/>
              </w:rPr>
            </w:pPr>
            <w:r>
              <w:rPr>
                <w:rFonts w:asciiTheme="minorEastAsia" w:hAnsiTheme="minorEastAsia" w:hint="eastAsia"/>
                <w:color w:val="000000" w:themeColor="text1"/>
                <w:szCs w:val="21"/>
              </w:rPr>
              <w:t>2. 本</w:t>
            </w:r>
            <w:r>
              <w:rPr>
                <w:rFonts w:asciiTheme="minorEastAsia" w:hAnsiTheme="minorEastAsia"/>
                <w:color w:val="000000" w:themeColor="text1"/>
                <w:szCs w:val="21"/>
              </w:rPr>
              <w:t>样品</w:t>
            </w:r>
            <w:r>
              <w:rPr>
                <w:rFonts w:asciiTheme="minorEastAsia" w:hAnsiTheme="minorEastAsia" w:hint="eastAsia"/>
                <w:color w:val="000000" w:themeColor="text1"/>
                <w:szCs w:val="21"/>
              </w:rPr>
              <w:t>名称、批号（标识）由送样单位提供，样品的真实性由送样单位负责；</w:t>
            </w:r>
          </w:p>
          <w:p w:rsidR="00684E83" w:rsidRDefault="00684E83" w:rsidP="00573E39">
            <w:pPr>
              <w:rPr>
                <w:rFonts w:asciiTheme="minorEastAsia" w:hAnsiTheme="minorEastAsia"/>
                <w:color w:val="000000" w:themeColor="text1"/>
                <w:szCs w:val="21"/>
              </w:rPr>
            </w:pPr>
            <w:r>
              <w:rPr>
                <w:rFonts w:asciiTheme="minorEastAsia" w:hAnsiTheme="minorEastAsia" w:hint="eastAsia"/>
                <w:color w:val="000000" w:themeColor="text1"/>
                <w:szCs w:val="21"/>
              </w:rPr>
              <w:t>3. 一般情况下，样品测试在5个工作日内或双方商定的时间内完成；</w:t>
            </w:r>
          </w:p>
          <w:p w:rsidR="00684E83" w:rsidRDefault="00684E83" w:rsidP="00573E39">
            <w:pPr>
              <w:rPr>
                <w:rFonts w:asciiTheme="minorEastAsia" w:hAnsiTheme="minorEastAsia"/>
                <w:szCs w:val="21"/>
              </w:rPr>
            </w:pPr>
            <w:r>
              <w:rPr>
                <w:rFonts w:asciiTheme="minorEastAsia" w:hAnsiTheme="minorEastAsia" w:hint="eastAsia"/>
                <w:szCs w:val="21"/>
              </w:rPr>
              <w:t xml:space="preserve">4. </w:t>
            </w:r>
            <w:r>
              <w:rPr>
                <w:rFonts w:asciiTheme="minorEastAsia" w:hAnsiTheme="minorEastAsia"/>
                <w:szCs w:val="21"/>
              </w:rPr>
              <w:t>自检测报告发出之日算起，本中心受理检测质量申诉的有效期限</w:t>
            </w:r>
            <w:r>
              <w:rPr>
                <w:rFonts w:asciiTheme="minorEastAsia" w:hAnsiTheme="minorEastAsia" w:hint="eastAsia"/>
                <w:szCs w:val="21"/>
              </w:rPr>
              <w:t>最长</w:t>
            </w:r>
            <w:r>
              <w:rPr>
                <w:rFonts w:asciiTheme="minorEastAsia" w:hAnsiTheme="minorEastAsia"/>
                <w:szCs w:val="21"/>
              </w:rPr>
              <w:t>为15天。</w:t>
            </w:r>
            <w:r>
              <w:rPr>
                <w:rFonts w:asciiTheme="minorEastAsia" w:hAnsiTheme="minorEastAsia" w:hint="eastAsia"/>
                <w:szCs w:val="21"/>
              </w:rPr>
              <w:t>但当原送样已被委托方取回、或原送样无法适当保存、或原样太少不足以复检时，本中心不受理样品复检；</w:t>
            </w:r>
            <w:r>
              <w:rPr>
                <w:rFonts w:hint="eastAsia"/>
                <w:szCs w:val="21"/>
              </w:rPr>
              <w:t>超过</w:t>
            </w:r>
            <w:r>
              <w:rPr>
                <w:szCs w:val="21"/>
              </w:rPr>
              <w:t>申诉有效期</w:t>
            </w:r>
            <w:r>
              <w:rPr>
                <w:rFonts w:hint="eastAsia"/>
                <w:szCs w:val="21"/>
              </w:rPr>
              <w:t>而委托方未取走的样品，本中心给予继续保留</w:t>
            </w:r>
            <w:r>
              <w:rPr>
                <w:rFonts w:hint="eastAsia"/>
                <w:szCs w:val="21"/>
              </w:rPr>
              <w:t>7</w:t>
            </w:r>
            <w:r>
              <w:rPr>
                <w:rFonts w:hint="eastAsia"/>
                <w:szCs w:val="21"/>
              </w:rPr>
              <w:t>天后自行处</w:t>
            </w:r>
            <w:r>
              <w:rPr>
                <w:rFonts w:hint="eastAsia"/>
                <w:sz w:val="24"/>
              </w:rPr>
              <w:t>理；</w:t>
            </w:r>
            <w:r>
              <w:rPr>
                <w:rFonts w:asciiTheme="minorEastAsia" w:hAnsiTheme="minorEastAsia"/>
                <w:szCs w:val="21"/>
              </w:rPr>
              <w:t xml:space="preserve"> </w:t>
            </w:r>
          </w:p>
          <w:p w:rsidR="00684E83" w:rsidRDefault="00684E83" w:rsidP="00573E39">
            <w:pPr>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w:t>
            </w:r>
            <w:r>
              <w:rPr>
                <w:rFonts w:asciiTheme="minorEastAsia" w:hAnsiTheme="minorEastAsia" w:hint="eastAsia"/>
                <w:szCs w:val="21"/>
              </w:rPr>
              <w:t xml:space="preserve"> 测试收费参照本中心的收费价目表，复杂样品的剖析、特殊样品分析或涉及分析方法研究的样品测试费用根据实际情况由双方协商决定。加急样品的测试费用加收50%；</w:t>
            </w:r>
          </w:p>
          <w:p w:rsidR="00684E83" w:rsidRDefault="00684E83" w:rsidP="00573E39">
            <w:pPr>
              <w:ind w:left="1050" w:hangingChars="500" w:hanging="1050"/>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w:t>
            </w:r>
            <w:r>
              <w:rPr>
                <w:rFonts w:asciiTheme="minorEastAsia" w:hAnsiTheme="minorEastAsia" w:hint="eastAsia"/>
                <w:szCs w:val="21"/>
              </w:rPr>
              <w:t xml:space="preserve"> </w:t>
            </w:r>
            <w:r>
              <w:rPr>
                <w:rFonts w:asciiTheme="minorEastAsia" w:hAnsiTheme="minorEastAsia"/>
                <w:szCs w:val="21"/>
              </w:rPr>
              <w:t>本中心业务电话：0592-2188336</w:t>
            </w:r>
            <w:r>
              <w:rPr>
                <w:rFonts w:asciiTheme="minorEastAsia" w:hAnsiTheme="minorEastAsia" w:hint="eastAsia"/>
                <w:szCs w:val="21"/>
              </w:rPr>
              <w:t>；业务邮箱：xmuatc@xmu.edu.cn；</w:t>
            </w:r>
          </w:p>
          <w:p w:rsidR="00684E83" w:rsidRDefault="00684E83" w:rsidP="00573E39">
            <w:pPr>
              <w:spacing w:line="276" w:lineRule="auto"/>
              <w:rPr>
                <w:rFonts w:asciiTheme="minorEastAsia" w:hAnsiTheme="minorEastAsia"/>
                <w:szCs w:val="21"/>
              </w:rPr>
            </w:pPr>
            <w:r>
              <w:rPr>
                <w:rFonts w:asciiTheme="minorEastAsia" w:hAnsiTheme="minorEastAsia" w:hint="eastAsia"/>
                <w:szCs w:val="21"/>
              </w:rPr>
              <w:t>7. 缴费相关信息：开户名称：厦门大学；地址：厦门市思明南路422号；</w:t>
            </w:r>
          </w:p>
          <w:p w:rsidR="00684E83" w:rsidRDefault="00684E83" w:rsidP="00573E39">
            <w:pPr>
              <w:spacing w:line="340" w:lineRule="exact"/>
              <w:ind w:left="254" w:hangingChars="121" w:hanging="254"/>
              <w:rPr>
                <w:rFonts w:asciiTheme="minorEastAsia" w:hAnsiTheme="minorEastAsia"/>
                <w:szCs w:val="21"/>
              </w:rPr>
            </w:pPr>
            <w:r>
              <w:rPr>
                <w:rFonts w:asciiTheme="minorEastAsia" w:hAnsiTheme="minorEastAsia" w:hint="eastAsia"/>
                <w:szCs w:val="21"/>
              </w:rPr>
              <w:t>开户银行：工行厦大支行；</w:t>
            </w:r>
            <w:proofErr w:type="gramStart"/>
            <w:r>
              <w:rPr>
                <w:rFonts w:asciiTheme="minorEastAsia" w:hAnsiTheme="minorEastAsia" w:hint="eastAsia"/>
                <w:szCs w:val="21"/>
              </w:rPr>
              <w:t>帐号</w:t>
            </w:r>
            <w:proofErr w:type="gramEnd"/>
            <w:r>
              <w:rPr>
                <w:rFonts w:asciiTheme="minorEastAsia" w:hAnsiTheme="minorEastAsia" w:hint="eastAsia"/>
                <w:szCs w:val="21"/>
              </w:rPr>
              <w:t>：4100021709024904620</w:t>
            </w:r>
          </w:p>
        </w:tc>
      </w:tr>
      <w:tr w:rsidR="00684E83" w:rsidTr="00573E39">
        <w:trPr>
          <w:cantSplit/>
          <w:trHeight w:hRule="exact" w:val="422"/>
          <w:jc w:val="center"/>
        </w:trPr>
        <w:tc>
          <w:tcPr>
            <w:tcW w:w="10143" w:type="dxa"/>
            <w:gridSpan w:val="11"/>
            <w:vAlign w:val="center"/>
          </w:tcPr>
          <w:p w:rsidR="00684E83" w:rsidRDefault="00684E83" w:rsidP="00573E39">
            <w:pPr>
              <w:rPr>
                <w:rFonts w:asciiTheme="minorEastAsia" w:hAnsiTheme="minorEastAsia"/>
                <w:szCs w:val="21"/>
              </w:rPr>
            </w:pPr>
            <w:r>
              <w:rPr>
                <w:rFonts w:asciiTheme="minorEastAsia" w:hAnsiTheme="minorEastAsia" w:hint="eastAsia"/>
                <w:szCs w:val="21"/>
              </w:rPr>
              <w:t>备注：</w:t>
            </w:r>
          </w:p>
        </w:tc>
      </w:tr>
      <w:tr w:rsidR="00684E83" w:rsidTr="00573E39">
        <w:trPr>
          <w:cantSplit/>
          <w:trHeight w:hRule="exact" w:val="1401"/>
          <w:jc w:val="center"/>
        </w:trPr>
        <w:tc>
          <w:tcPr>
            <w:tcW w:w="10143" w:type="dxa"/>
            <w:gridSpan w:val="11"/>
          </w:tcPr>
          <w:p w:rsidR="00684E83" w:rsidRDefault="00684E83" w:rsidP="00573E39">
            <w:pPr>
              <w:spacing w:line="360" w:lineRule="exact"/>
              <w:rPr>
                <w:rFonts w:ascii="黑体" w:eastAsia="黑体" w:hAnsi="黑体" w:cs="宋体"/>
                <w:b/>
                <w:spacing w:val="8"/>
                <w:kern w:val="0"/>
                <w:sz w:val="24"/>
              </w:rPr>
            </w:pPr>
            <w:r>
              <w:rPr>
                <w:rFonts w:ascii="黑体" w:eastAsia="黑体" w:hAnsi="黑体" w:cs="宋体"/>
                <w:b/>
                <w:spacing w:val="8"/>
                <w:kern w:val="0"/>
                <w:sz w:val="24"/>
              </w:rPr>
              <w:t>委托方</w:t>
            </w:r>
            <w:r>
              <w:rPr>
                <w:rFonts w:ascii="黑体" w:eastAsia="黑体" w:hAnsi="黑体" w:cs="宋体" w:hint="eastAsia"/>
                <w:b/>
                <w:spacing w:val="8"/>
                <w:kern w:val="0"/>
                <w:sz w:val="24"/>
              </w:rPr>
              <w:t>同意检测依据及委托单约定的全部内容，并</w:t>
            </w:r>
            <w:r>
              <w:rPr>
                <w:rFonts w:ascii="黑体" w:eastAsia="黑体" w:hAnsi="黑体" w:cs="宋体"/>
                <w:b/>
                <w:spacing w:val="8"/>
                <w:kern w:val="0"/>
                <w:sz w:val="24"/>
              </w:rPr>
              <w:t>对</w:t>
            </w:r>
            <w:r>
              <w:rPr>
                <w:rFonts w:ascii="黑体" w:eastAsia="黑体" w:hAnsi="黑体" w:cs="宋体" w:hint="eastAsia"/>
                <w:b/>
                <w:spacing w:val="8"/>
                <w:kern w:val="0"/>
                <w:sz w:val="24"/>
              </w:rPr>
              <w:t>送检</w:t>
            </w:r>
            <w:r>
              <w:rPr>
                <w:rFonts w:ascii="黑体" w:eastAsia="黑体" w:hAnsi="黑体" w:cs="宋体"/>
                <w:b/>
                <w:spacing w:val="8"/>
                <w:kern w:val="0"/>
                <w:sz w:val="24"/>
              </w:rPr>
              <w:t>样品及其相关信息的真实性负责</w:t>
            </w:r>
            <w:r>
              <w:rPr>
                <w:rFonts w:ascii="黑体" w:eastAsia="黑体" w:hAnsi="黑体" w:cs="宋体" w:hint="eastAsia"/>
                <w:b/>
                <w:spacing w:val="8"/>
                <w:kern w:val="0"/>
                <w:sz w:val="24"/>
              </w:rPr>
              <w:t>。</w:t>
            </w:r>
          </w:p>
          <w:p w:rsidR="00684E83" w:rsidRDefault="00684E83" w:rsidP="00573E39">
            <w:pPr>
              <w:spacing w:line="360" w:lineRule="exact"/>
              <w:rPr>
                <w:rFonts w:asciiTheme="minorEastAsia" w:hAnsiTheme="minorEastAsia" w:cs="宋体"/>
                <w:b/>
                <w:spacing w:val="8"/>
                <w:kern w:val="0"/>
                <w:sz w:val="24"/>
              </w:rPr>
            </w:pPr>
          </w:p>
          <w:p w:rsidR="00684E83" w:rsidRDefault="00684E83" w:rsidP="00573E39">
            <w:pPr>
              <w:rPr>
                <w:rFonts w:asciiTheme="minorEastAsia" w:hAnsiTheme="minorEastAsia"/>
                <w:sz w:val="24"/>
              </w:rPr>
            </w:pPr>
            <w:r>
              <w:rPr>
                <w:rFonts w:asciiTheme="minorEastAsia" w:hAnsiTheme="minorEastAsia" w:hint="eastAsia"/>
                <w:sz w:val="24"/>
              </w:rPr>
              <w:t>委托方代表确认签字：                         日期：</w:t>
            </w:r>
          </w:p>
        </w:tc>
      </w:tr>
      <w:tr w:rsidR="00684E83" w:rsidTr="00573E39">
        <w:trPr>
          <w:cantSplit/>
          <w:trHeight w:hRule="exact" w:val="436"/>
          <w:jc w:val="center"/>
        </w:trPr>
        <w:tc>
          <w:tcPr>
            <w:tcW w:w="10143" w:type="dxa"/>
            <w:gridSpan w:val="11"/>
          </w:tcPr>
          <w:p w:rsidR="00684E83" w:rsidRDefault="00684E83" w:rsidP="00573E39">
            <w:pPr>
              <w:spacing w:line="360" w:lineRule="exact"/>
              <w:rPr>
                <w:rFonts w:asciiTheme="minorEastAsia" w:hAnsiTheme="minorEastAsia" w:cs="宋体"/>
                <w:b/>
                <w:spacing w:val="8"/>
                <w:kern w:val="0"/>
                <w:sz w:val="24"/>
              </w:rPr>
            </w:pPr>
            <w:r>
              <w:rPr>
                <w:rFonts w:asciiTheme="minorEastAsia" w:hAnsiTheme="minorEastAsia" w:cs="宋体" w:hint="eastAsia"/>
                <w:spacing w:val="8"/>
                <w:kern w:val="0"/>
                <w:sz w:val="24"/>
              </w:rPr>
              <w:t>检测方</w:t>
            </w:r>
            <w:r>
              <w:rPr>
                <w:rFonts w:asciiTheme="minorEastAsia" w:hAnsiTheme="minorEastAsia" w:hint="eastAsia"/>
                <w:sz w:val="24"/>
              </w:rPr>
              <w:t>代表确认签字：                         日期：</w:t>
            </w:r>
          </w:p>
        </w:tc>
      </w:tr>
    </w:tbl>
    <w:p w:rsidR="00485B68" w:rsidRPr="00684E83" w:rsidRDefault="00485B68"/>
    <w:sectPr w:rsidR="00485B68" w:rsidRPr="00684E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C94" w:rsidRDefault="004C3C94" w:rsidP="00684E83">
      <w:r>
        <w:separator/>
      </w:r>
    </w:p>
  </w:endnote>
  <w:endnote w:type="continuationSeparator" w:id="0">
    <w:p w:rsidR="004C3C94" w:rsidRDefault="004C3C94" w:rsidP="0068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C94" w:rsidRDefault="004C3C94" w:rsidP="00684E83">
      <w:r>
        <w:separator/>
      </w:r>
    </w:p>
  </w:footnote>
  <w:footnote w:type="continuationSeparator" w:id="0">
    <w:p w:rsidR="004C3C94" w:rsidRDefault="004C3C94" w:rsidP="00684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C64"/>
    <w:rsid w:val="00002E3B"/>
    <w:rsid w:val="00145126"/>
    <w:rsid w:val="00295C64"/>
    <w:rsid w:val="00485B68"/>
    <w:rsid w:val="004C3C94"/>
    <w:rsid w:val="00555490"/>
    <w:rsid w:val="00684E83"/>
    <w:rsid w:val="00691AAA"/>
    <w:rsid w:val="006E002D"/>
    <w:rsid w:val="00701805"/>
    <w:rsid w:val="007C6AD5"/>
    <w:rsid w:val="008C63DE"/>
    <w:rsid w:val="00C5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E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4E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4E83"/>
    <w:rPr>
      <w:sz w:val="18"/>
      <w:szCs w:val="18"/>
    </w:rPr>
  </w:style>
  <w:style w:type="paragraph" w:styleId="a4">
    <w:name w:val="footer"/>
    <w:basedOn w:val="a"/>
    <w:link w:val="Char0"/>
    <w:uiPriority w:val="99"/>
    <w:unhideWhenUsed/>
    <w:rsid w:val="00684E83"/>
    <w:pPr>
      <w:tabs>
        <w:tab w:val="center" w:pos="4153"/>
        <w:tab w:val="right" w:pos="8306"/>
      </w:tabs>
      <w:snapToGrid w:val="0"/>
      <w:jc w:val="left"/>
    </w:pPr>
    <w:rPr>
      <w:sz w:val="18"/>
      <w:szCs w:val="18"/>
    </w:rPr>
  </w:style>
  <w:style w:type="character" w:customStyle="1" w:styleId="Char0">
    <w:name w:val="页脚 Char"/>
    <w:basedOn w:val="a0"/>
    <w:link w:val="a4"/>
    <w:uiPriority w:val="99"/>
    <w:rsid w:val="00684E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E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4E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4E83"/>
    <w:rPr>
      <w:sz w:val="18"/>
      <w:szCs w:val="18"/>
    </w:rPr>
  </w:style>
  <w:style w:type="paragraph" w:styleId="a4">
    <w:name w:val="footer"/>
    <w:basedOn w:val="a"/>
    <w:link w:val="Char0"/>
    <w:uiPriority w:val="99"/>
    <w:unhideWhenUsed/>
    <w:rsid w:val="00684E83"/>
    <w:pPr>
      <w:tabs>
        <w:tab w:val="center" w:pos="4153"/>
        <w:tab w:val="right" w:pos="8306"/>
      </w:tabs>
      <w:snapToGrid w:val="0"/>
      <w:jc w:val="left"/>
    </w:pPr>
    <w:rPr>
      <w:sz w:val="18"/>
      <w:szCs w:val="18"/>
    </w:rPr>
  </w:style>
  <w:style w:type="character" w:customStyle="1" w:styleId="Char0">
    <w:name w:val="页脚 Char"/>
    <w:basedOn w:val="a0"/>
    <w:link w:val="a4"/>
    <w:uiPriority w:val="99"/>
    <w:rsid w:val="00684E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848</Characters>
  <Application>Microsoft Office Word</Application>
  <DocSecurity>0</DocSecurity>
  <Lines>7</Lines>
  <Paragraphs>1</Paragraphs>
  <ScaleCrop>false</ScaleCrop>
  <Company>Lenovo</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陈芃</dc:creator>
  <cp:keywords/>
  <dc:description/>
  <cp:lastModifiedBy>陈芃</cp:lastModifiedBy>
  <cp:revision>2</cp:revision>
  <dcterms:created xsi:type="dcterms:W3CDTF">2023-07-03T03:24:00Z</dcterms:created>
  <dcterms:modified xsi:type="dcterms:W3CDTF">2023-07-03T03:25:00Z</dcterms:modified>
</cp:coreProperties>
</file>